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58f8c76d9848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B4 INVESTIGATE AS</w:t>
      </w:r>
    </w:p>
    <w:sectPr>
      <w:headerReference xmlns:r="http://schemas.openxmlformats.org/officeDocument/2006/relationships" w:type="default" r:id="R975f476062694b5b"/>
      <w:footerReference xmlns:r="http://schemas.openxmlformats.org/officeDocument/2006/relationships" w:type="default" r:id="R01c48b600bfc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B4 INVESTIGATE AS   ·   Org.nr 926 534 823   ·   c/o Nigel Iyer, Ansgar Sørlies vei 53   ·   0576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B4 INVESTIGATE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5f476062694b5b" /><Relationship Type="http://schemas.openxmlformats.org/officeDocument/2006/relationships/footer" Target="/word/footer1.xml" Id="R01c48b600bfc416a" /></Relationships>
</file>