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2367afd7044a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KSW INVEST AS</w:t>
      </w:r>
    </w:p>
    <w:sectPr>
      <w:headerReference xmlns:r="http://schemas.openxmlformats.org/officeDocument/2006/relationships" w:type="default" r:id="R2ffceb1911fb4428"/>
      <w:footerReference xmlns:r="http://schemas.openxmlformats.org/officeDocument/2006/relationships" w:type="default" r:id="Rdd1746ea0bd740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KSW INVEST AS   ·   Org.nr 926 612 859   ·   c/o Marikove Industrier AS,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KSW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fceb1911fb4428" /><Relationship Type="http://schemas.openxmlformats.org/officeDocument/2006/relationships/footer" Target="/word/footer1.xml" Id="Rdd1746ea0bd740da" /></Relationships>
</file>