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406a8cb40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KSW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KSW INVEST AS</w:t>
      </w:r>
    </w:p>
    <w:sectPr>
      <w:headerReference xmlns:r="http://schemas.openxmlformats.org/officeDocument/2006/relationships" w:type="default" r:id="Rca5b04d55f834b2e"/>
      <w:footerReference xmlns:r="http://schemas.openxmlformats.org/officeDocument/2006/relationships" w:type="default" r:id="Re6865fbbff40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KSW INVEST AS   ·   Org.nr 926 612 859   ·   c/o Marikove Industrier AS,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b04d55f834b2e" /><Relationship Type="http://schemas.openxmlformats.org/officeDocument/2006/relationships/footer" Target="/word/footer1.xml" Id="Re6865fbbff404e35" /></Relationships>
</file>