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d668c3e62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DSVG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DSVG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8d31ea1c64d4a"/>
      <w:footerReference xmlns:r="http://schemas.openxmlformats.org/officeDocument/2006/relationships" w:type="default" r:id="Rbcee66c9c376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DSVG AS   ·   Org.nr 926 623 338   ·   Revheimsveien 78   ·   4043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DSVG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8d31ea1c64d4a" /><Relationship Type="http://schemas.openxmlformats.org/officeDocument/2006/relationships/footer" Target="/word/footer1.xml" Id="Rbcee66c9c37645c7" /></Relationships>
</file>