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1af9f89a8841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SKOL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a23350ba2404e70"/>
      <w:footerReference xmlns:r="http://schemas.openxmlformats.org/officeDocument/2006/relationships" w:type="default" r:id="R7ee3ce3e6779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23350ba2404e70" /><Relationship Type="http://schemas.openxmlformats.org/officeDocument/2006/relationships/footer" Target="/word/footer1.xml" Id="R7ee3ce3e67794f72" /></Relationships>
</file>