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206b0e19c43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BORGARTING LAGMANNSRETT.</w:t>
      </w:r>
    </w:p>
    <w:sectPr>
      <w:headerReference xmlns:r="http://schemas.openxmlformats.org/officeDocument/2006/relationships" w:type="default" r:id="R25db026aa0fd43ee"/>
      <w:footerReference xmlns:r="http://schemas.openxmlformats.org/officeDocument/2006/relationships" w:type="default" r:id="R6e7a8b239fd14a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BORGARTING LAGMANNSRETT   ·   Org.nr 926 721 356   ·   Keysers gate 13   ·   0165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BORGARTING LAGMANNSRETT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db026aa0fd43ee" /><Relationship Type="http://schemas.openxmlformats.org/officeDocument/2006/relationships/footer" Target="/word/footer1.xml" Id="R6e7a8b239fd14aca" /></Relationships>
</file>