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ff2ca2b96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DOMSTOLADMINISTRASJONEN, org.nr 926 721 720,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DOMSTOLADMINISTRASJONEN</w:t>
      </w:r>
    </w:p>
    <w:sectPr>
      <w:headerReference xmlns:r="http://schemas.openxmlformats.org/officeDocument/2006/relationships" w:type="default" r:id="R543bde906c04454a"/>
      <w:footerReference xmlns:r="http://schemas.openxmlformats.org/officeDocument/2006/relationships" w:type="default" r:id="Rdaeeac5dcef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de906c04454a" /><Relationship Type="http://schemas.openxmlformats.org/officeDocument/2006/relationships/footer" Target="/word/footer1.xml" Id="Rdaeeac5dcef44b49" /></Relationships>
</file>