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2b19857b7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TINGRETT</w:t>
      </w:r>
    </w:p>
    <w:sectPr>
      <w:headerReference xmlns:r="http://schemas.openxmlformats.org/officeDocument/2006/relationships" w:type="default" r:id="R70b37f4df0094459"/>
      <w:footerReference xmlns:r="http://schemas.openxmlformats.org/officeDocument/2006/relationships" w:type="default" r:id="R117439dc2005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37f4df0094459" /><Relationship Type="http://schemas.openxmlformats.org/officeDocument/2006/relationships/footer" Target="/word/footer1.xml" Id="R117439dc20054bed" /></Relationships>
</file>