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cb3330d0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OFOTEN OG SØR-TROMS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OG SØR-TROMS JORDSKIFTERETT</w:t>
      </w:r>
    </w:p>
    <w:sectPr>
      <w:headerReference xmlns:r="http://schemas.openxmlformats.org/officeDocument/2006/relationships" w:type="default" r:id="Rb5672fb36a6948dc"/>
      <w:footerReference xmlns:r="http://schemas.openxmlformats.org/officeDocument/2006/relationships" w:type="default" r:id="Rbb497a20dd5f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72fb36a6948dc" /><Relationship Type="http://schemas.openxmlformats.org/officeDocument/2006/relationships/footer" Target="/word/footer1.xml" Id="Rbb497a20dd5f4fa1" /></Relationships>
</file>