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580ec9aec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OG VESTERÅLEN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OG VESTERÅLEN JORDSKIFTERETT</w:t>
      </w:r>
    </w:p>
    <w:sectPr>
      <w:headerReference xmlns:r="http://schemas.openxmlformats.org/officeDocument/2006/relationships" w:type="default" r:id="R4c41c340f9ba4593"/>
      <w:footerReference xmlns:r="http://schemas.openxmlformats.org/officeDocument/2006/relationships" w:type="default" r:id="Rd8cee30bd6c1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OG VESTERÅLEN JORDSKIFTERETT   ·   Org.nr 926 726 609   ·   Gårdsalléen 2A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OG VESTERÅLEN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1c340f9ba4593" /><Relationship Type="http://schemas.openxmlformats.org/officeDocument/2006/relationships/footer" Target="/word/footer1.xml" Id="Rd8cee30bd6c1486f" /></Relationships>
</file>