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3ac3b52eb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KRICAM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KRICAM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fe3c19b074911"/>
      <w:footerReference xmlns:r="http://schemas.openxmlformats.org/officeDocument/2006/relationships" w:type="default" r:id="R933e2d130a54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KRICAM EIENDOM AS   ·   Org.nr 926 775 413   ·   Sveiservegen 3A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KRICAM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fe3c19b074911" /><Relationship Type="http://schemas.openxmlformats.org/officeDocument/2006/relationships/footer" Target="/word/footer1.xml" Id="R933e2d130a54406e" /></Relationships>
</file>