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75a8fbe10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ELMOBILE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ELMOBILE AS</w:t>
      </w:r>
    </w:p>
    <w:sectPr>
      <w:headerReference xmlns:r="http://schemas.openxmlformats.org/officeDocument/2006/relationships" w:type="default" r:id="Rb6ac40d7adba48a1"/>
      <w:footerReference xmlns:r="http://schemas.openxmlformats.org/officeDocument/2006/relationships" w:type="default" r:id="R22d51cc4e64d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ELMOBILE AS   ·   Org.nr 926 817 183   ·   Bankbrygga 6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ELMOBILE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c40d7adba48a1" /><Relationship Type="http://schemas.openxmlformats.org/officeDocument/2006/relationships/footer" Target="/word/footer1.xml" Id="R22d51cc4e64d46ea" /></Relationships>
</file>