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f4cf7f4c0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24/7 RØRLEGGERVAKTEN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24/7 RØRLEGGERVAKTEN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ca72ec8624287"/>
      <w:footerReference xmlns:r="http://schemas.openxmlformats.org/officeDocument/2006/relationships" w:type="default" r:id="Re1c175a226f3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24/7 RØRLEGGERVAKTEN AS   ·   Org.nr 926 819 828   ·   Lindeberg næringsvei 20   ·   1067 OSLO   ·   Tlf. 22 21 02 22   ·   oslo@247rv.no   ·   www.247rorleggervakten.no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24/7 RØRLEGGERVAKTEN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ca72ec8624287" /><Relationship Type="http://schemas.openxmlformats.org/officeDocument/2006/relationships/footer" Target="/word/footer1.xml" Id="Re1c175a226f34262" /></Relationships>
</file>