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bde6938bf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24/7 RØRLEGGERVAKTEN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a53bc66b418450c"/>
      <w:footerReference xmlns:r="http://schemas.openxmlformats.org/officeDocument/2006/relationships" w:type="default" r:id="Rd2bd1df6408b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24/7 RØRLEGGERVAKTEN AS   ·   Org.nr 926 819 828   ·   Lindeberg næringsvei 20   ·   1067 OSLO   ·   Tlf. 22 21 02 22   ·   oslo@247rv.no   ·   www.247rorleggervakten.no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24/7 RØRLEGGERVAKTEN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3bc66b418450c" /><Relationship Type="http://schemas.openxmlformats.org/officeDocument/2006/relationships/footer" Target="/word/footer1.xml" Id="Rd2bd1df6408b46f6" /></Relationships>
</file>