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65c4957b5c45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AYAH AGENTUR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AYAH AGENTUR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2d49cdb6ba4510"/>
      <w:footerReference xmlns:r="http://schemas.openxmlformats.org/officeDocument/2006/relationships" w:type="default" r:id="R1b0acc6f17f245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AYAH AGENTUR AS   ·   Org.nr 926 829 122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AYAH AGENTUR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2d49cdb6ba4510" /><Relationship Type="http://schemas.openxmlformats.org/officeDocument/2006/relationships/footer" Target="/word/footer1.xml" Id="R1b0acc6f17f2456a" /></Relationships>
</file>