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e80c5140204b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SPACE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SPACE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8229bc51024f15"/>
      <w:footerReference xmlns:r="http://schemas.openxmlformats.org/officeDocument/2006/relationships" w:type="default" r:id="R67264e5295b34e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SPACE CAPITAL AS   ·   Org.nr 926 833 898   ·   Wilhelm Færdens vei 5C   ·   0361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SPACE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8229bc51024f15" /><Relationship Type="http://schemas.openxmlformats.org/officeDocument/2006/relationships/footer" Target="/word/footer1.xml" Id="R67264e5295b34e69" /></Relationships>
</file>