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4b3e44bbc54d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PEOPLE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PEOPLE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91c793c8c6436a"/>
      <w:footerReference xmlns:r="http://schemas.openxmlformats.org/officeDocument/2006/relationships" w:type="default" r:id="R7602e3195ccb4c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PEOPLE CONSULTING AS   ·   Org.nr 926 837 346   ·   Markalleen 46   ·   1368 STABEKK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PEOPLE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91c793c8c6436a" /><Relationship Type="http://schemas.openxmlformats.org/officeDocument/2006/relationships/footer" Target="/word/footer1.xml" Id="R7602e3195ccb4cd6" /></Relationships>
</file>