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23617d653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PRESTIGE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PRESTIGE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c204866f948ca"/>
      <w:footerReference xmlns:r="http://schemas.openxmlformats.org/officeDocument/2006/relationships" w:type="default" r:id="R4851bdb96913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SOLUTIONS AS   ·   Org.nr 926 838 105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c204866f948ca" /><Relationship Type="http://schemas.openxmlformats.org/officeDocument/2006/relationships/footer" Target="/word/footer1.xml" Id="R4851bdb969134a04" /></Relationships>
</file>