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bee6f7159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AARSVERK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AARSVERK AS</w:t>
      </w:r>
    </w:p>
    <w:sectPr>
      <w:headerReference xmlns:r="http://schemas.openxmlformats.org/officeDocument/2006/relationships" w:type="default" r:id="R3053c3d92d924e6d"/>
      <w:footerReference xmlns:r="http://schemas.openxmlformats.org/officeDocument/2006/relationships" w:type="default" r:id="R2e27d6ef7e17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AARSVERK AS   ·   Org.nr 926 839 276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3c3d92d924e6d" /><Relationship Type="http://schemas.openxmlformats.org/officeDocument/2006/relationships/footer" Target="/word/footer1.xml" Id="R2e27d6ef7e174b6a" /></Relationships>
</file>