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cd350deb2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DUGNADLOKAL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DUGNADLOKAL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956c052db4f39"/>
      <w:footerReference xmlns:r="http://schemas.openxmlformats.org/officeDocument/2006/relationships" w:type="default" r:id="Ra1b1d1313d47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DUGNADLOKAL AS   ·   Org.nr 926 847 678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DUGNADLOKAL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956c052db4f39" /><Relationship Type="http://schemas.openxmlformats.org/officeDocument/2006/relationships/footer" Target="/word/footer1.xml" Id="Ra1b1d1313d4749f4" /></Relationships>
</file>