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d002f213e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SØNNER OG DATTER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SØNNER OG DATTER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3c35283d8c482d"/>
      <w:footerReference xmlns:r="http://schemas.openxmlformats.org/officeDocument/2006/relationships" w:type="default" r:id="Rb681fa69ca98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SØNNER OG DATTER AS   ·   Org.nr 926 848 267   ·   v/ Tid og Penger AS, Storgata 17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SØNNER OG DATTER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c35283d8c482d" /><Relationship Type="http://schemas.openxmlformats.org/officeDocument/2006/relationships/footer" Target="/word/footer1.xml" Id="Rb681fa69ca984592" /></Relationships>
</file>