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28141bfabb47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HUDDY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HUDDY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a9ec1ce7724b89"/>
      <w:footerReference xmlns:r="http://schemas.openxmlformats.org/officeDocument/2006/relationships" w:type="default" r:id="R8cddfff88d0c4f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HUDDY AS   ·   Org.nr 926 849 301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HUDDY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a9ec1ce7724b89" /><Relationship Type="http://schemas.openxmlformats.org/officeDocument/2006/relationships/footer" Target="/word/footer1.xml" Id="R8cddfff88d0c4fff" /></Relationships>
</file>