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8161e7fc5649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NYE BACHELOR AS</w:t>
      </w:r>
    </w:p>
    <w:sectPr>
      <w:headerReference xmlns:r="http://schemas.openxmlformats.org/officeDocument/2006/relationships" w:type="default" r:id="R5b95d84ee9d643a8"/>
      <w:footerReference xmlns:r="http://schemas.openxmlformats.org/officeDocument/2006/relationships" w:type="default" r:id="R259495632c5e44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NYE BACHELOR AS   ·   Org.nr 926 851 128   ·   v/Norscan Partners AS, Karenslyst allé 53   ·   0279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NYE BACHELOR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95d84ee9d643a8" /><Relationship Type="http://schemas.openxmlformats.org/officeDocument/2006/relationships/footer" Target="/word/footer1.xml" Id="R259495632c5e4453" /></Relationships>
</file>