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61e415a5a47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MERAS INVEST 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MERAS INVEST 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1120eace7c4105"/>
      <w:footerReference xmlns:r="http://schemas.openxmlformats.org/officeDocument/2006/relationships" w:type="default" r:id="R0f04595559c14f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MERAS INVEST R AS   ·   Org.nr 926 855 379   ·   Løkenåsveien 40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MERAS INVEST 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1120eace7c4105" /><Relationship Type="http://schemas.openxmlformats.org/officeDocument/2006/relationships/footer" Target="/word/footer1.xml" Id="R0f04595559c14f22" /></Relationships>
</file>