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420dca46d48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KALLEVIK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KALLEVIK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8ac85e27c44cc4"/>
      <w:footerReference xmlns:r="http://schemas.openxmlformats.org/officeDocument/2006/relationships" w:type="default" r:id="R4feaa3791bb7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KALLEVIK AS   ·   Org.nr 926 858 823   ·   c/o Eivind Kallevik, Vassbrotet 7   ·   5534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KALLEVIK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ac85e27c44cc4" /><Relationship Type="http://schemas.openxmlformats.org/officeDocument/2006/relationships/footer" Target="/word/footer1.xml" Id="R4feaa3791bb7491a" /></Relationships>
</file>