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028bd0405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EIVIND KALLEVIK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KALLEVIK AS</w:t>
      </w:r>
    </w:p>
    <w:sectPr>
      <w:headerReference xmlns:r="http://schemas.openxmlformats.org/officeDocument/2006/relationships" w:type="default" r:id="Ra5957e2b4a334e47"/>
      <w:footerReference xmlns:r="http://schemas.openxmlformats.org/officeDocument/2006/relationships" w:type="default" r:id="Rdda20eedb912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KALLEVIK AS   ·   Org.nr 926 858 823   ·   c/o Eivind Kallevik, Vassbrotet 7   ·   5534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KALLEVIK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57e2b4a334e47" /><Relationship Type="http://schemas.openxmlformats.org/officeDocument/2006/relationships/footer" Target="/word/footer1.xml" Id="Rdda20eedb91249a3" /></Relationships>
</file>