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a651ef92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LILYWHITES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LILYWHITES INVESTMENTS AS</w:t>
      </w:r>
    </w:p>
    <w:sectPr>
      <w:headerReference xmlns:r="http://schemas.openxmlformats.org/officeDocument/2006/relationships" w:type="default" r:id="R37bd79e476dc4906"/>
      <w:footerReference xmlns:r="http://schemas.openxmlformats.org/officeDocument/2006/relationships" w:type="default" r:id="Rba00f871eb71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LILYWHITES INVESTMENTS AS   ·   Org.nr 926 909 371   ·   Mindevegen 29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LILYWHITES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d79e476dc4906" /><Relationship Type="http://schemas.openxmlformats.org/officeDocument/2006/relationships/footer" Target="/word/footer1.xml" Id="Rba00f871eb7140a8" /></Relationships>
</file>