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383f50817743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HAVILAFJORD AS.</w:t>
      </w:r>
    </w:p>
    <w:sectPr>
      <w:headerReference xmlns:r="http://schemas.openxmlformats.org/officeDocument/2006/relationships" w:type="default" r:id="R8a5235ec5fd9421a"/>
      <w:footerReference xmlns:r="http://schemas.openxmlformats.org/officeDocument/2006/relationships" w:type="default" r:id="R00cc505532384a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HAVILAFJORD AS   ·   Org.nr 926 971 018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5235ec5fd9421a" /><Relationship Type="http://schemas.openxmlformats.org/officeDocument/2006/relationships/footer" Target="/word/footer1.xml" Id="R00cc505532384aa8" /></Relationships>
</file>