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317249103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AMANDA IARK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AMANDA IARK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910b171ed4278"/>
      <w:footerReference xmlns:r="http://schemas.openxmlformats.org/officeDocument/2006/relationships" w:type="default" r:id="Re2602714f83d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910b171ed4278" /><Relationship Type="http://schemas.openxmlformats.org/officeDocument/2006/relationships/footer" Target="/word/footer1.xml" Id="Re2602714f83d42e1" /></Relationships>
</file>