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2a2eda7d8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STAVNEM &amp; AASEN AS, org.nr 927 016 559,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STAVNEM &amp; AASEN AS</w:t>
      </w:r>
    </w:p>
    <w:sectPr>
      <w:headerReference xmlns:r="http://schemas.openxmlformats.org/officeDocument/2006/relationships" w:type="default" r:id="R1439dba7cd7e4f03"/>
      <w:footerReference xmlns:r="http://schemas.openxmlformats.org/officeDocument/2006/relationships" w:type="default" r:id="Rc987535b2a3f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STAVNEM &amp; AASEN AS   ·   Org.nr 927 016 559   ·   Langårdvegen 85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STAVNEM &amp; AASEN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9dba7cd7e4f03" /><Relationship Type="http://schemas.openxmlformats.org/officeDocument/2006/relationships/footer" Target="/word/footer1.xml" Id="Rc987535b2a3f4e8a" /></Relationships>
</file>