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c3c1cd8a9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STAVNEM &amp; AASEN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e7df00ae7fe14956"/>
      <w:footerReference xmlns:r="http://schemas.openxmlformats.org/officeDocument/2006/relationships" w:type="default" r:id="Rb358b3885bf7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f00ae7fe14956" /><Relationship Type="http://schemas.openxmlformats.org/officeDocument/2006/relationships/footer" Target="/word/footer1.xml" Id="Rb358b3885bf741c7" /></Relationships>
</file>