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665314ab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SKIAB NORGESFASTIGHETER AS.</w:t>
      </w:r>
    </w:p>
    <w:sectPr>
      <w:headerReference xmlns:r="http://schemas.openxmlformats.org/officeDocument/2006/relationships" w:type="default" r:id="R5afca4971a30401f"/>
      <w:footerReference xmlns:r="http://schemas.openxmlformats.org/officeDocument/2006/relationships" w:type="default" r:id="R76d47623f3b5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a4971a30401f" /><Relationship Type="http://schemas.openxmlformats.org/officeDocument/2006/relationships/footer" Target="/word/footer1.xml" Id="R76d47623f3b54ad3" /></Relationships>
</file>