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75abfeb72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ATHENA EQUINE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ATHENA EQUINE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a5f6410f424e20"/>
      <w:footerReference xmlns:r="http://schemas.openxmlformats.org/officeDocument/2006/relationships" w:type="default" r:id="R9b6614063620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ATHENA EQUINE AS   ·   Org.nr 927 043 815   ·   Sluppenveien 125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ATHENA EQUINE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5f6410f424e20" /><Relationship Type="http://schemas.openxmlformats.org/officeDocument/2006/relationships/footer" Target="/word/footer1.xml" Id="R9b66140636204cba" /></Relationships>
</file>