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47e758313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4215b0bac4932"/>
      <w:footerReference xmlns:r="http://schemas.openxmlformats.org/officeDocument/2006/relationships" w:type="default" r:id="R0009bfcce0a3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 KAPITAL AS   ·   Org.nr 927 071 665   ·   Likollen 60D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4215b0bac4932" /><Relationship Type="http://schemas.openxmlformats.org/officeDocument/2006/relationships/footer" Target="/word/footer1.xml" Id="R0009bfcce0a34bd1" /></Relationships>
</file>