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a0b866d31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 ENTREPRENØR AS</w:t>
      </w:r>
    </w:p>
    <w:sectPr>
      <w:headerReference xmlns:r="http://schemas.openxmlformats.org/officeDocument/2006/relationships" w:type="default" r:id="R8088ee4b97b34e5e"/>
      <w:footerReference xmlns:r="http://schemas.openxmlformats.org/officeDocument/2006/relationships" w:type="default" r:id="Rc8ab24ad2a96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 ENTREPRENØR AS   ·   Org.nr 927 083 787   ·   Løkvollveien 14   ·   9144 SAMUELSBERG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8ee4b97b34e5e" /><Relationship Type="http://schemas.openxmlformats.org/officeDocument/2006/relationships/footer" Target="/word/footer1.xml" Id="Rc8ab24ad2a964307" /></Relationships>
</file>