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94a9cc4b3434dd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FBA2021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FBA2021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85d7560abe9a46c8"/>
      <w:footerReference xmlns:r="http://schemas.openxmlformats.org/officeDocument/2006/relationships" w:type="default" r:id="R6679c1f8ede54c0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FBA2021 AS   ·   Org.nr 927 101 262   ·   Henrik Ibsens gate 48   ·   0255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FBA2021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5d7560abe9a46c8" /><Relationship Type="http://schemas.openxmlformats.org/officeDocument/2006/relationships/footer" Target="/word/footer1.xml" Id="R6679c1f8ede54c07" /></Relationships>
</file>