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8f7d98f46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FBA2021 AS</w:t>
      </w:r>
    </w:p>
    <w:sectPr>
      <w:headerReference xmlns:r="http://schemas.openxmlformats.org/officeDocument/2006/relationships" w:type="default" r:id="R9ac1df80535d4b22"/>
      <w:footerReference xmlns:r="http://schemas.openxmlformats.org/officeDocument/2006/relationships" w:type="default" r:id="R68b382c0dc64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1df80535d4b22" /><Relationship Type="http://schemas.openxmlformats.org/officeDocument/2006/relationships/footer" Target="/word/footer1.xml" Id="R68b382c0dc6445f9" /></Relationships>
</file>