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fa6eabce1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ACE ØKONOMIPARTNER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ACE ØKONOMIPARTNER AS</w:t>
      </w:r>
    </w:p>
    <w:sectPr>
      <w:headerReference xmlns:r="http://schemas.openxmlformats.org/officeDocument/2006/relationships" w:type="default" r:id="Re34790d1dc07429c"/>
      <w:footerReference xmlns:r="http://schemas.openxmlformats.org/officeDocument/2006/relationships" w:type="default" r:id="Rdd0b8da0b46e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 ØKONOMIPARTNER AS   ·   Org.nr 927 105 039   ·   Pirsenteret, 4. etg., Havnegata 9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790d1dc07429c" /><Relationship Type="http://schemas.openxmlformats.org/officeDocument/2006/relationships/footer" Target="/word/footer1.xml" Id="Rdd0b8da0b46e47f8" /></Relationships>
</file>