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246cfd5b9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BURLACU CONSULT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BURLACU CONSULT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05e8b91484cef"/>
      <w:footerReference xmlns:r="http://schemas.openxmlformats.org/officeDocument/2006/relationships" w:type="default" r:id="R8b8bc749f532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BURLACU CONSULT   ·   Org.nr 927 138 999   ·   Vestlisvingen 90   ·   0969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BURLACU CONSULT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05e8b91484cef" /><Relationship Type="http://schemas.openxmlformats.org/officeDocument/2006/relationships/footer" Target="/word/footer1.xml" Id="R8b8bc749f532467f" /></Relationships>
</file>