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88d82a660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TVERÅS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c767f2e4c9d94711"/>
      <w:footerReference xmlns:r="http://schemas.openxmlformats.org/officeDocument/2006/relationships" w:type="default" r:id="R12e0afcaefb5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7f2e4c9d94711" /><Relationship Type="http://schemas.openxmlformats.org/officeDocument/2006/relationships/footer" Target="/word/footer1.xml" Id="R12e0afcaefb544ae" /></Relationships>
</file>