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46a70619c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2f3a19a4f4dfc"/>
      <w:footerReference xmlns:r="http://schemas.openxmlformats.org/officeDocument/2006/relationships" w:type="default" r:id="Rc9f4e5860ba5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KAAPSTAD INVEST AS   ·   Org.nr 927 152 649   ·   c/o Anders Engell, Fiskekroken 16C   ·   0139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2f3a19a4f4dfc" /><Relationship Type="http://schemas.openxmlformats.org/officeDocument/2006/relationships/footer" Target="/word/footer1.xml" Id="Rc9f4e5860ba54dd7" /></Relationships>
</file>