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8488fe3d340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NEDRELID AS</w:t>
      </w:r>
    </w:p>
    <w:sectPr>
      <w:headerReference xmlns:r="http://schemas.openxmlformats.org/officeDocument/2006/relationships" w:type="default" r:id="Refb4478636fa4cd1"/>
      <w:footerReference xmlns:r="http://schemas.openxmlformats.org/officeDocument/2006/relationships" w:type="default" r:id="R1e4eaf209172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NEDRELID AS   ·   Org.nr 927 168 545   ·   Bestumstubben 11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4478636fa4cd1" /><Relationship Type="http://schemas.openxmlformats.org/officeDocument/2006/relationships/footer" Target="/word/footer1.xml" Id="R1e4eaf2091724389" /></Relationships>
</file>