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fdcc9bd8f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SOLAND AS</w:t>
      </w:r>
    </w:p>
    <w:sectPr>
      <w:headerReference xmlns:r="http://schemas.openxmlformats.org/officeDocument/2006/relationships" w:type="default" r:id="Rb3574d418d8a4852"/>
      <w:footerReference xmlns:r="http://schemas.openxmlformats.org/officeDocument/2006/relationships" w:type="default" r:id="R0ad151622eb0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SOLAND AS   ·   Org.nr 927 169 371   ·   Solhaugveien 8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74d418d8a4852" /><Relationship Type="http://schemas.openxmlformats.org/officeDocument/2006/relationships/footer" Target="/word/footer1.xml" Id="R0ad151622eb04822" /></Relationships>
</file>