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c5da01c8c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SUNDVOLD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d0005076a2f74a04"/>
      <w:footerReference xmlns:r="http://schemas.openxmlformats.org/officeDocument/2006/relationships" w:type="default" r:id="Rcd307056df21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05076a2f74a04" /><Relationship Type="http://schemas.openxmlformats.org/officeDocument/2006/relationships/footer" Target="/word/footer1.xml" Id="Rcd307056df2147fe" /></Relationships>
</file>