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af4ca425cf4ba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HELM STYRBORD AS</w:t>
      </w:r>
    </w:p>
    <w:sectPr>
      <w:headerReference xmlns:r="http://schemas.openxmlformats.org/officeDocument/2006/relationships" w:type="default" r:id="R1ee4b830bcd841ba"/>
      <w:footerReference xmlns:r="http://schemas.openxmlformats.org/officeDocument/2006/relationships" w:type="default" r:id="R781c4cfb715d42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HELM STYRBORD AS   ·   Org.nr 927 173 921   ·   Skovveien 4   ·   0257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HELM STYRBORD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e4b830bcd841ba" /><Relationship Type="http://schemas.openxmlformats.org/officeDocument/2006/relationships/footer" Target="/word/footer1.xml" Id="R781c4cfb715d42f2" /></Relationships>
</file>