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86744bd7e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FIRST OPPORTUNITIES</w:t>
      </w:r>
    </w:p>
    <w:sectPr>
      <w:headerReference xmlns:r="http://schemas.openxmlformats.org/officeDocument/2006/relationships" w:type="default" r:id="Ra711ccf7f6a9461a"/>
      <w:footerReference xmlns:r="http://schemas.openxmlformats.org/officeDocument/2006/relationships" w:type="default" r:id="R1701869a0122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FIRST OPPORTUNITIES   ·   Org.nr 927 192 144   ·   Munkedamsveien 45A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FIRST OPPORTUNITIES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1ccf7f6a9461a" /><Relationship Type="http://schemas.openxmlformats.org/officeDocument/2006/relationships/footer" Target="/word/footer1.xml" Id="R1701869a0122414a" /></Relationships>
</file>