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bc53b4f7b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5b82bddf041e0"/>
      <w:footerReference xmlns:r="http://schemas.openxmlformats.org/officeDocument/2006/relationships" w:type="default" r:id="R1d39ee938ff3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B HOLDING AS   ·   Org.nr 927 200 317   ·   c/o Erling O G Lømsland, Næpetrøveien 3A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b82bddf041e0" /><Relationship Type="http://schemas.openxmlformats.org/officeDocument/2006/relationships/footer" Target="/word/footer1.xml" Id="R1d39ee938ff348b5" /></Relationships>
</file>