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2207eb4b3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9NA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9NA HOLDING AS</w:t>
      </w:r>
    </w:p>
    <w:sectPr>
      <w:headerReference xmlns:r="http://schemas.openxmlformats.org/officeDocument/2006/relationships" w:type="default" r:id="R217251fbcb9d49d0"/>
      <w:footerReference xmlns:r="http://schemas.openxmlformats.org/officeDocument/2006/relationships" w:type="default" r:id="R0d82a4cfab9c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251fbcb9d49d0" /><Relationship Type="http://schemas.openxmlformats.org/officeDocument/2006/relationships/footer" Target="/word/footer1.xml" Id="R0d82a4cfab9c4ae3" /></Relationships>
</file>