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293ccb4a6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RØMCKE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RØMCKE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797af4cc54036"/>
      <w:footerReference xmlns:r="http://schemas.openxmlformats.org/officeDocument/2006/relationships" w:type="default" r:id="R3e053ae8526f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797af4cc54036" /><Relationship Type="http://schemas.openxmlformats.org/officeDocument/2006/relationships/footer" Target="/word/footer1.xml" Id="R3e053ae8526f4b2f" /></Relationships>
</file>