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a128ac57c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SALOMONSEN GROUP AS</w:t>
      </w:r>
    </w:p>
    <w:sectPr>
      <w:headerReference xmlns:r="http://schemas.openxmlformats.org/officeDocument/2006/relationships" w:type="default" r:id="R86efc40c405e4fa6"/>
      <w:footerReference xmlns:r="http://schemas.openxmlformats.org/officeDocument/2006/relationships" w:type="default" r:id="Rbff2ddfdb7ff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SALOMONSEN GROUP AS   ·   Org.nr 927 216 310   ·   Sakkastadvika 6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SALOMONSEN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fc40c405e4fa6" /><Relationship Type="http://schemas.openxmlformats.org/officeDocument/2006/relationships/footer" Target="/word/footer1.xml" Id="Rbff2ddfdb7ff4d83" /></Relationships>
</file>